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38" w:rsidRPr="006A59A8" w:rsidRDefault="00D63F38" w:rsidP="00D63F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SPRAWOZDANIE Z DZIAŁALNOŚCI GMINNEJ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BIBLIOTEKI PUBLICZNEJ w ŁYSOMICACH za 20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22 </w:t>
      </w: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r.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D63F38" w:rsidRPr="006A59A8" w:rsidRDefault="00D63F38" w:rsidP="00D63F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Sieć bibliotek publicznych w gminie Łysomice w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22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r. nie uległa zmianie, nadal funkcjonuje Gminna Biblioteka Publiczna w Łysomicach i jej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filii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(od miesiąca czerwca 2017 r.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punkt filialny w Kamionkach Dużych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stał się również filią)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2022</w:t>
      </w:r>
      <w:r w:rsidR="00AB2D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r. w bibliotekach gminnych zarejestrowano </w:t>
      </w:r>
      <w:r w:rsidRPr="006A59A8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3C1C83">
        <w:rPr>
          <w:rFonts w:ascii="Times New Roman" w:eastAsia="Times New Roman" w:hAnsi="Times New Roman"/>
          <w:b/>
          <w:sz w:val="28"/>
          <w:szCs w:val="28"/>
          <w:lang w:eastAsia="pl-PL"/>
        </w:rPr>
        <w:t>97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czytelników ( o </w:t>
      </w:r>
      <w:r w:rsidR="003C1C83">
        <w:rPr>
          <w:rFonts w:ascii="Times New Roman" w:eastAsia="Times New Roman" w:hAnsi="Times New Roman"/>
          <w:sz w:val="28"/>
          <w:szCs w:val="28"/>
          <w:lang w:eastAsia="pl-PL"/>
        </w:rPr>
        <w:t xml:space="preserve">86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więcej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3C1C83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r.) – tj.</w:t>
      </w:r>
      <w:r w:rsidR="00D74AE0">
        <w:rPr>
          <w:rFonts w:ascii="Times New Roman" w:eastAsia="Times New Roman" w:hAnsi="Times New Roman"/>
          <w:sz w:val="28"/>
          <w:szCs w:val="28"/>
          <w:lang w:eastAsia="pl-PL"/>
        </w:rPr>
        <w:t>13,</w:t>
      </w:r>
      <w:r w:rsidR="00B75847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czytelnika na 100 mieszkańców gminy i jest </w:t>
      </w:r>
      <w:r w:rsidR="00E02ACD">
        <w:rPr>
          <w:rFonts w:ascii="Times New Roman" w:eastAsia="Times New Roman" w:hAnsi="Times New Roman"/>
          <w:sz w:val="28"/>
          <w:szCs w:val="28"/>
          <w:lang w:eastAsia="pl-PL"/>
        </w:rPr>
        <w:t xml:space="preserve">to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jeden z najwyższych odsetek w powiecie toruńskim wśród bibliotek publicznych wiejskich.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3F3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W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21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r. w bibliotekach wypożyczono :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2406BE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9E2E2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6517A3">
        <w:rPr>
          <w:rFonts w:ascii="Times New Roman" w:eastAsia="Times New Roman" w:hAnsi="Times New Roman"/>
          <w:b/>
          <w:sz w:val="28"/>
          <w:szCs w:val="28"/>
          <w:lang w:eastAsia="pl-PL"/>
        </w:rPr>
        <w:t>759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woluminów (o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517A3">
        <w:rPr>
          <w:rFonts w:ascii="Times New Roman" w:eastAsia="Times New Roman" w:hAnsi="Times New Roman"/>
          <w:sz w:val="28"/>
          <w:szCs w:val="28"/>
          <w:lang w:eastAsia="pl-PL"/>
        </w:rPr>
        <w:t>888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517A3">
        <w:rPr>
          <w:rFonts w:ascii="Times New Roman" w:eastAsia="Times New Roman" w:hAnsi="Times New Roman"/>
          <w:sz w:val="28"/>
          <w:szCs w:val="28"/>
          <w:lang w:eastAsia="pl-PL"/>
        </w:rPr>
        <w:t>mniej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 ,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czasopism nieoprawnych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6517A3">
        <w:rPr>
          <w:rFonts w:ascii="Times New Roman" w:eastAsia="Times New Roman" w:hAnsi="Times New Roman"/>
          <w:b/>
          <w:sz w:val="28"/>
          <w:szCs w:val="28"/>
          <w:lang w:eastAsia="pl-PL"/>
        </w:rPr>
        <w:t>67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01E0F">
        <w:rPr>
          <w:rFonts w:ascii="Times New Roman" w:eastAsia="Times New Roman" w:hAnsi="Times New Roman"/>
          <w:bCs/>
          <w:sz w:val="28"/>
          <w:szCs w:val="28"/>
          <w:lang w:eastAsia="pl-PL"/>
        </w:rPr>
        <w:t>egzemplarzy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(o </w:t>
      </w:r>
      <w:r w:rsidR="006517A3">
        <w:rPr>
          <w:rFonts w:ascii="Times New Roman" w:eastAsia="Times New Roman" w:hAnsi="Times New Roman"/>
          <w:sz w:val="28"/>
          <w:szCs w:val="28"/>
          <w:lang w:eastAsia="pl-PL"/>
        </w:rPr>
        <w:t>41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więcej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na platformie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Legimi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wypożyczono </w:t>
      </w:r>
      <w:r w:rsidR="003B0696">
        <w:rPr>
          <w:rFonts w:ascii="Times New Roman" w:eastAsia="Times New Roman" w:hAnsi="Times New Roman"/>
          <w:sz w:val="28"/>
          <w:szCs w:val="28"/>
          <w:lang w:eastAsia="pl-PL"/>
        </w:rPr>
        <w:t xml:space="preserve">560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książek</w:t>
      </w:r>
      <w:r w:rsidR="001D6B01">
        <w:rPr>
          <w:rFonts w:ascii="Times New Roman" w:eastAsia="Times New Roman" w:hAnsi="Times New Roman"/>
          <w:sz w:val="28"/>
          <w:szCs w:val="28"/>
          <w:lang w:eastAsia="pl-PL"/>
        </w:rPr>
        <w:t xml:space="preserve"> ( o 309 więcej niż rok wcześniej)</w:t>
      </w:r>
      <w:r w:rsidR="009E2E2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Statystyczny czytelnik wypożyczył </w:t>
      </w:r>
      <w:r w:rsidR="001D6B01">
        <w:rPr>
          <w:rFonts w:ascii="Times New Roman" w:eastAsia="Times New Roman" w:hAnsi="Times New Roman"/>
          <w:sz w:val="28"/>
          <w:szCs w:val="28"/>
          <w:lang w:eastAsia="pl-PL"/>
        </w:rPr>
        <w:t xml:space="preserve">prawie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1D6B01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książek w ciągu roku.</w:t>
      </w:r>
    </w:p>
    <w:p w:rsidR="00D63F38" w:rsidRPr="00A541A5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Na miejscu udostępniono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82292">
        <w:rPr>
          <w:rFonts w:ascii="Times New Roman" w:eastAsia="Times New Roman" w:hAnsi="Times New Roman"/>
          <w:b/>
          <w:sz w:val="28"/>
          <w:szCs w:val="28"/>
          <w:lang w:eastAsia="pl-PL"/>
        </w:rPr>
        <w:t>373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książ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</w:t>
      </w:r>
      <w:r w:rsidR="00A82292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 </w:t>
      </w:r>
      <w:r w:rsidR="00A82292">
        <w:rPr>
          <w:rFonts w:ascii="Times New Roman" w:eastAsia="Times New Roman" w:hAnsi="Times New Roman"/>
          <w:sz w:val="28"/>
          <w:szCs w:val="28"/>
          <w:lang w:eastAsia="pl-PL"/>
        </w:rPr>
        <w:t xml:space="preserve">wzrost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A82292">
        <w:rPr>
          <w:rFonts w:ascii="Times New Roman" w:eastAsia="Times New Roman" w:hAnsi="Times New Roman"/>
          <w:sz w:val="28"/>
          <w:szCs w:val="28"/>
          <w:lang w:eastAsia="pl-PL"/>
        </w:rPr>
        <w:t>73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nia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)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82292">
        <w:rPr>
          <w:rFonts w:ascii="Times New Roman" w:eastAsia="Times New Roman" w:hAnsi="Times New Roman"/>
          <w:b/>
          <w:sz w:val="28"/>
          <w:szCs w:val="28"/>
          <w:lang w:eastAsia="pl-PL"/>
        </w:rPr>
        <w:t>15</w:t>
      </w:r>
      <w:r w:rsidR="0016102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95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egzemplarzy czasopism (</w:t>
      </w:r>
      <w:r w:rsidR="00161028">
        <w:rPr>
          <w:rFonts w:ascii="Times New Roman" w:eastAsia="Times New Roman" w:hAnsi="Times New Roman"/>
          <w:sz w:val="28"/>
          <w:szCs w:val="28"/>
          <w:lang w:eastAsia="pl-PL"/>
        </w:rPr>
        <w:t>wzrost o 1427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udostępnienia). </w:t>
      </w:r>
    </w:p>
    <w:p w:rsidR="00D63F3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100 mieszkańców gminy udostępniono </w:t>
      </w:r>
      <w:r w:rsidR="00597A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208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zbiorów - jest to jeden z wyższych odsetek w powiecie toruńskim wśród bibliotek publicznych wiejskich.</w:t>
      </w:r>
    </w:p>
    <w:p w:rsidR="00D63F3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Od dnia 1 czerwca  2020 r. we wszystkich bibliotekach na terenie gminy wprowadzono elektroniczny sposób wypożyczania, aby </w:t>
      </w:r>
      <w:r w:rsidR="0073738B">
        <w:rPr>
          <w:rFonts w:ascii="Times New Roman" w:eastAsia="Times New Roman" w:hAnsi="Times New Roman"/>
          <w:sz w:val="28"/>
          <w:szCs w:val="28"/>
          <w:lang w:eastAsia="pl-PL"/>
        </w:rPr>
        <w:t xml:space="preserve">ułatwić czytelnikom dostęp do księgozbioru.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Obecnie czytelnik może nie wychodząc z domu ,przeglądać cały zasób gminnego księgozbioru i rezerwować interesujący go egzemplarz</w:t>
      </w:r>
      <w:r w:rsidR="006F7211">
        <w:rPr>
          <w:rFonts w:ascii="Times New Roman" w:eastAsia="Times New Roman" w:hAnsi="Times New Roman"/>
          <w:sz w:val="28"/>
          <w:szCs w:val="28"/>
          <w:lang w:eastAsia="pl-PL"/>
        </w:rPr>
        <w:t>, który czeka na niego w danej bibliotece – 3 dni.</w:t>
      </w:r>
    </w:p>
    <w:p w:rsidR="00D63F38" w:rsidRPr="006A59A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3F38" w:rsidRPr="005B03FB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Stan księgozbioru na dzień 31.12.20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="0025786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r. wynosił </w:t>
      </w:r>
      <w:r w:rsidR="003463D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60 348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woluminy. Stan księgozbioru wzrósł w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="003463D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o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15</w:t>
      </w:r>
      <w:r w:rsidR="006C3F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85</w:t>
      </w:r>
      <w:r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tomów książek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(o </w:t>
      </w:r>
      <w:r w:rsidR="006C3FD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38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6C3FD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więcej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niż w 202</w:t>
      </w:r>
      <w:r w:rsidR="006C3FD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r.)</w:t>
      </w:r>
    </w:p>
    <w:p w:rsidR="00D63F38" w:rsidRPr="005B03FB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D63F38" w:rsidRPr="00246703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W </w:t>
      </w:r>
      <w:r w:rsidR="0025786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2022 r.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roku  wycofano </w:t>
      </w:r>
      <w:r w:rsidR="002578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786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książek , głównie zniszczonych  i zdezaktualizowanych 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</w:p>
    <w:p w:rsidR="00D63F38" w:rsidRPr="00246703" w:rsidRDefault="00D63F38" w:rsidP="00D63F38">
      <w:pPr>
        <w:suppressAutoHyphens/>
        <w:autoSpaceDN w:val="0"/>
        <w:spacing w:after="0" w:line="240" w:lineRule="auto"/>
        <w:ind w:left="-360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    </w:t>
      </w:r>
    </w:p>
    <w:p w:rsidR="00E02ACD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>W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131B25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r. ze środków samorządu gminy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zakupiono dla 7 bibliotek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767E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291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książek, o łącznej wartości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612E4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1 969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D14F9E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F15B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6D99">
        <w:rPr>
          <w:rFonts w:ascii="Times New Roman" w:eastAsia="Times New Roman" w:hAnsi="Times New Roman"/>
          <w:sz w:val="28"/>
          <w:szCs w:val="28"/>
          <w:lang w:eastAsia="pl-PL"/>
        </w:rPr>
        <w:t>Średnia cena zakupionej książki wynosiła 2</w:t>
      </w:r>
      <w:r w:rsidR="00BF15BC">
        <w:rPr>
          <w:rFonts w:ascii="Times New Roman" w:eastAsia="Times New Roman" w:hAnsi="Times New Roman"/>
          <w:sz w:val="28"/>
          <w:szCs w:val="28"/>
          <w:lang w:eastAsia="pl-PL"/>
        </w:rPr>
        <w:t>4,76</w:t>
      </w:r>
      <w:r w:rsidRPr="00F66D99">
        <w:rPr>
          <w:rFonts w:ascii="Times New Roman" w:eastAsia="Times New Roman" w:hAnsi="Times New Roman"/>
          <w:sz w:val="28"/>
          <w:szCs w:val="28"/>
          <w:lang w:eastAsia="pl-PL"/>
        </w:rPr>
        <w:t xml:space="preserve"> zł </w:t>
      </w:r>
      <w:r w:rsidR="00BF15BC">
        <w:rPr>
          <w:rFonts w:ascii="Times New Roman" w:eastAsia="Times New Roman" w:hAnsi="Times New Roman"/>
          <w:sz w:val="28"/>
          <w:szCs w:val="28"/>
          <w:lang w:eastAsia="pl-PL"/>
        </w:rPr>
        <w:t>, niestety ceny książek w ostatnim roku uległy podwyżkom</w:t>
      </w:r>
    </w:p>
    <w:p w:rsidR="00D63F38" w:rsidRPr="00F66D99" w:rsidRDefault="00BF15BC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(wzrost ceny papieru)</w:t>
      </w:r>
      <w:r w:rsidR="00B960FC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63F38" w:rsidRPr="00F66D99" w:rsidRDefault="00D63F38" w:rsidP="00D63F38">
      <w:pPr>
        <w:rPr>
          <w:rFonts w:ascii="Times New Roman" w:eastAsiaTheme="minorHAnsi" w:hAnsi="Times New Roman"/>
          <w:sz w:val="28"/>
          <w:szCs w:val="28"/>
        </w:rPr>
      </w:pPr>
      <w:r w:rsidRPr="00F66D99">
        <w:rPr>
          <w:rStyle w:val="markedcontent"/>
          <w:rFonts w:ascii="Times New Roman" w:hAnsi="Times New Roman"/>
          <w:sz w:val="28"/>
          <w:szCs w:val="28"/>
        </w:rPr>
        <w:lastRenderedPageBreak/>
        <w:t>Dofinansowania dla bibliotek publicznych na zakup nowości wydawniczych oraz usługi zdalnego dostępu do książek w formatach e-booków</w:t>
      </w:r>
      <w:r w:rsidRPr="00F66D99">
        <w:rPr>
          <w:rFonts w:ascii="Times New Roman" w:hAnsi="Times New Roman"/>
          <w:sz w:val="28"/>
          <w:szCs w:val="28"/>
        </w:rPr>
        <w:br/>
      </w:r>
      <w:r w:rsidRPr="00F66D99">
        <w:rPr>
          <w:rStyle w:val="markedcontent"/>
          <w:rFonts w:ascii="Times New Roman" w:hAnsi="Times New Roman"/>
          <w:sz w:val="28"/>
          <w:szCs w:val="28"/>
        </w:rPr>
        <w:t xml:space="preserve">i/lub audiobooków i/lub </w:t>
      </w:r>
      <w:proofErr w:type="spellStart"/>
      <w:r w:rsidRPr="00F66D99">
        <w:rPr>
          <w:rStyle w:val="markedcontent"/>
          <w:rFonts w:ascii="Times New Roman" w:hAnsi="Times New Roman"/>
          <w:sz w:val="28"/>
          <w:szCs w:val="28"/>
        </w:rPr>
        <w:t>synchrobooków</w:t>
      </w:r>
      <w:proofErr w:type="spellEnd"/>
      <w:r w:rsidRPr="00F66D99">
        <w:rPr>
          <w:rStyle w:val="markedcontent"/>
          <w:rFonts w:ascii="Times New Roman" w:hAnsi="Times New Roman"/>
          <w:sz w:val="28"/>
          <w:szCs w:val="28"/>
        </w:rPr>
        <w:t xml:space="preserve"> - Priorytet 1, Kierunek interwencji 1.1. w ramach </w:t>
      </w:r>
      <w:proofErr w:type="spellStart"/>
      <w:r w:rsidRPr="00F66D99">
        <w:rPr>
          <w:rStyle w:val="markedcontent"/>
          <w:rFonts w:ascii="Times New Roman" w:hAnsi="Times New Roman"/>
          <w:sz w:val="28"/>
          <w:szCs w:val="28"/>
        </w:rPr>
        <w:t>NPRCz</w:t>
      </w:r>
      <w:proofErr w:type="spellEnd"/>
      <w:r w:rsidRPr="00F66D99">
        <w:rPr>
          <w:rStyle w:val="markedcontent"/>
          <w:rFonts w:ascii="Times New Roman" w:hAnsi="Times New Roman"/>
          <w:sz w:val="28"/>
          <w:szCs w:val="28"/>
        </w:rPr>
        <w:t xml:space="preserve"> 2.0”</w:t>
      </w:r>
      <w:r w:rsidRPr="00F66D99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F66D99">
        <w:rPr>
          <w:rFonts w:ascii="Times New Roman" w:hAnsi="Times New Roman"/>
          <w:sz w:val="28"/>
          <w:szCs w:val="28"/>
        </w:rPr>
        <w:t xml:space="preserve">Gminna Biblioteka Publiczna w Łysomicach po raz kolejny uzyskała dotację w kwocie </w:t>
      </w:r>
      <w:r w:rsidR="00BC3741">
        <w:rPr>
          <w:rFonts w:ascii="Times New Roman" w:hAnsi="Times New Roman"/>
          <w:b/>
          <w:bCs/>
          <w:sz w:val="28"/>
          <w:szCs w:val="28"/>
        </w:rPr>
        <w:t>6 750</w:t>
      </w:r>
      <w:r w:rsidRPr="00F66D99">
        <w:rPr>
          <w:rFonts w:ascii="Times New Roman" w:hAnsi="Times New Roman"/>
          <w:b/>
          <w:bCs/>
          <w:sz w:val="28"/>
          <w:szCs w:val="28"/>
        </w:rPr>
        <w:t>, 00</w:t>
      </w:r>
      <w:r w:rsidRPr="00F66D99">
        <w:rPr>
          <w:rFonts w:ascii="Times New Roman" w:hAnsi="Times New Roman"/>
          <w:sz w:val="28"/>
          <w:szCs w:val="28"/>
        </w:rPr>
        <w:t xml:space="preserve"> zł, za którą zakupiła 2</w:t>
      </w:r>
      <w:r w:rsidR="00713C50">
        <w:rPr>
          <w:rFonts w:ascii="Times New Roman" w:hAnsi="Times New Roman"/>
          <w:sz w:val="28"/>
          <w:szCs w:val="28"/>
        </w:rPr>
        <w:t>94</w:t>
      </w:r>
      <w:r w:rsidRPr="00F66D99">
        <w:rPr>
          <w:rFonts w:ascii="Times New Roman" w:hAnsi="Times New Roman"/>
          <w:sz w:val="28"/>
          <w:szCs w:val="28"/>
        </w:rPr>
        <w:t xml:space="preserve"> książ</w:t>
      </w:r>
      <w:r w:rsidR="00713C50">
        <w:rPr>
          <w:rFonts w:ascii="Times New Roman" w:hAnsi="Times New Roman"/>
          <w:sz w:val="28"/>
          <w:szCs w:val="28"/>
        </w:rPr>
        <w:t>ki</w:t>
      </w:r>
      <w:r w:rsidRPr="00F66D99">
        <w:rPr>
          <w:rFonts w:ascii="Times New Roman" w:hAnsi="Times New Roman"/>
          <w:sz w:val="28"/>
          <w:szCs w:val="28"/>
        </w:rPr>
        <w:t xml:space="preserve">. </w:t>
      </w:r>
    </w:p>
    <w:p w:rsidR="00D63F38" w:rsidRPr="00F66D99" w:rsidRDefault="00D63F38" w:rsidP="00D63F38">
      <w:pPr>
        <w:rPr>
          <w:rStyle w:val="markedcontent"/>
          <w:rFonts w:ascii="Times New Roman" w:hAnsi="Times New Roman"/>
          <w:sz w:val="28"/>
          <w:szCs w:val="28"/>
        </w:rPr>
      </w:pPr>
      <w:r w:rsidRPr="00F66D99">
        <w:rPr>
          <w:rStyle w:val="markedcontent"/>
          <w:rFonts w:ascii="Times New Roman" w:hAnsi="Times New Roman"/>
          <w:sz w:val="28"/>
          <w:szCs w:val="28"/>
        </w:rPr>
        <w:t>Zakup książek dofinansowano ze środków finansowych Ministra Kultury, Dziedzictwa Narodowego i Sportu w ramach realizacji</w:t>
      </w:r>
      <w:r w:rsidRPr="00F66D99">
        <w:rPr>
          <w:rFonts w:ascii="Times New Roman" w:hAnsi="Times New Roman"/>
          <w:sz w:val="28"/>
          <w:szCs w:val="28"/>
        </w:rPr>
        <w:br/>
      </w:r>
      <w:r w:rsidRPr="00F66D99">
        <w:rPr>
          <w:rStyle w:val="markedcontent"/>
          <w:rFonts w:ascii="Times New Roman" w:hAnsi="Times New Roman"/>
          <w:sz w:val="28"/>
          <w:szCs w:val="28"/>
        </w:rPr>
        <w:t>Narodowego Programu Rozwoju Czytelnictwa 2.0 na lata 2021-2025”</w:t>
      </w:r>
    </w:p>
    <w:p w:rsidR="00D63F38" w:rsidRPr="00F66D99" w:rsidRDefault="00D63F38" w:rsidP="00D63F38">
      <w:pPr>
        <w:rPr>
          <w:rStyle w:val="markedcontent"/>
          <w:rFonts w:ascii="Times New Roman" w:hAnsi="Times New Roman"/>
        </w:rPr>
      </w:pPr>
    </w:p>
    <w:p w:rsidR="00D63F38" w:rsidRPr="00F66D99" w:rsidRDefault="00D63F38" w:rsidP="00D63F3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F66D9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Dzięki pozyskanym środkom finansowym wzbogaciliśmy zbiory biblioteczne o wiele oczekiwanych przez naszych czytelników tytułów .Poza tym biblioteka wydatkowała </w:t>
      </w:r>
      <w:r w:rsidR="00713C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1190</w:t>
      </w:r>
      <w:r w:rsidRPr="00F66D9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zł za które wykupiła  dostęp do ponad </w:t>
      </w:r>
      <w:r w:rsidR="00713C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165</w:t>
      </w:r>
      <w:r w:rsidRPr="00F66D9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tys. tytułów książek w formie e-booków  na platformie LEGIMI. – </w:t>
      </w:r>
      <w:r w:rsidR="00713C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7</w:t>
      </w:r>
      <w:r w:rsidRPr="00F66D9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kodów dostępu</w:t>
      </w:r>
      <w:r w:rsidRPr="00F66D99">
        <w:rPr>
          <w:rFonts w:ascii="Times New Roman" w:eastAsia="Times New Roman" w:hAnsi="Times New Roman"/>
          <w:vanish/>
          <w:color w:val="FF0000"/>
          <w:sz w:val="28"/>
          <w:szCs w:val="28"/>
          <w:lang w:eastAsia="pl-PL"/>
        </w:rPr>
        <w:t>Początek formularza</w:t>
      </w:r>
    </w:p>
    <w:p w:rsidR="00D63F38" w:rsidRPr="00B413F0" w:rsidRDefault="00D63F38" w:rsidP="00D63F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Na prenumeratę czasopism w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="00713C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wydatkowano łącznie kwotę </w:t>
      </w:r>
      <w:r w:rsidR="008541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8926</w:t>
      </w:r>
      <w:r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zł, 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zaprenumerowano </w:t>
      </w:r>
      <w:r w:rsidR="008541E3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38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czasopisma.</w:t>
      </w:r>
    </w:p>
    <w:p w:rsidR="00D63F3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 komputerów i tabletów w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="001C0DDA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 w bibliotekach na terenie gminy skorzystało </w:t>
      </w:r>
      <w:r w:rsidR="008A0CD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1046 </w:t>
      </w:r>
      <w:r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użytkowników. </w:t>
      </w: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Przy bibliotece w Łysomicach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od 1</w:t>
      </w:r>
      <w:r w:rsidR="003D4E6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lat</w:t>
      </w: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działa Uniwersytet Trzeciego Wieku – filia Wyższej Szkoły Gospodarki w Bydgoszczy oraz Dyskusyjny Klub Książki wspierany przez Książnicę Kopernikańską w Toruniu</w:t>
      </w:r>
      <w:r w:rsidR="003D4E6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a od roku Klub Seniora „Centrum”</w:t>
      </w: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przy filii GBP w Ostaszewie działa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Kreatywna </w:t>
      </w: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Grupa </w:t>
      </w:r>
      <w:proofErr w:type="spellStart"/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Robótkowa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spotkania zainteresowanych osób odbywają się cyklicznie.</w:t>
      </w:r>
    </w:p>
    <w:p w:rsidR="00D63F38" w:rsidRPr="009A143C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B3D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Biblioteki chętnie podejmują współpracę ze środowiskiem lokalnym, ze stowarzyszeniami, szkołami, przedszkolem, radami sołeckimi, kołami gospodyń. Biblioteki włączają się w organizację imprez o charakterze lokalnym oraz gminnym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Pr="00071132">
        <w:rPr>
          <w:rFonts w:ascii="Times New Roman" w:eastAsia="Times New Roman" w:hAnsi="Times New Roman"/>
          <w:sz w:val="28"/>
          <w:szCs w:val="28"/>
          <w:lang w:eastAsia="pl-PL"/>
        </w:rPr>
        <w:t xml:space="preserve">np. od </w:t>
      </w:r>
      <w:r w:rsidR="00703A75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71132">
        <w:rPr>
          <w:rFonts w:ascii="Times New Roman" w:eastAsia="Times New Roman" w:hAnsi="Times New Roman"/>
          <w:sz w:val="28"/>
          <w:szCs w:val="28"/>
          <w:lang w:eastAsia="pl-PL"/>
        </w:rPr>
        <w:t>lat pracownik biblioteki jest szefem WOŚP</w:t>
      </w:r>
    </w:p>
    <w:p w:rsidR="00D63F38" w:rsidRPr="006F4007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br/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Czytelnicy bibliotek publicznych gminy Łysomice w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="00703A7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</w:t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brali udział w </w:t>
      </w:r>
    </w:p>
    <w:p w:rsidR="00D63F38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powiatowym konkursie interpretacji wierszy dla uczniów kl. I </w:t>
      </w:r>
      <w:proofErr w:type="spellStart"/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</w:t>
      </w:r>
      <w:proofErr w:type="spellEnd"/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II, </w:t>
      </w:r>
      <w:r w:rsidR="00F96F5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na którym zajęli II i III miejsce.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Niestety bez sukcesów zakończył się udział 3 uczniów kl.</w:t>
      </w:r>
      <w:r w:rsidR="005C253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2465C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VIII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SP w Łysomicach w powiatowym konkursie ortograficznym</w:t>
      </w:r>
      <w:r w:rsidR="002465C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</w:p>
    <w:p w:rsidR="00DD2B3D" w:rsidRDefault="00DD2B3D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2465C7" w:rsidRPr="00DA1078" w:rsidRDefault="002465C7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Od miesiąca marca 2022 r. Gminna Biblioteka Publiczna w Łysomicach zmieniła swoją lokalizację. Obecnie mieści się w wyremontowanym budynku , bo byłym GS-ie</w:t>
      </w:r>
      <w:r w:rsidR="005C253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gdzie zajmuje 2 pomieszczenia </w:t>
      </w:r>
      <w:r w:rsidR="00726AB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 W jednym mieści się wypożyczalnia z czytelnią, w drugim pomieszczenie socjalne z kuchnią</w:t>
      </w:r>
      <w:r w:rsidR="00AE19C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poza tym biblioteka może korzystać z bardzo dużej (ok. 200 m²)</w:t>
      </w:r>
      <w:r w:rsidR="00DB2BC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DD2B3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</w:t>
      </w:r>
      <w:r w:rsidR="00DB2BC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ali </w:t>
      </w:r>
      <w:r w:rsidR="00DD2B3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</w:p>
    <w:p w:rsidR="00D63F38" w:rsidRPr="00246703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</w:p>
    <w:p w:rsidR="00D63F38" w:rsidRPr="00D032AA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032AA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lastRenderedPageBreak/>
        <w:t xml:space="preserve">Pracownicy bibliotek uczestniczą w szkoleniach organizowanych przez Powiatową i Miejską Bibliotekę Publiczną w Chełmży oraz przez Książnicę Kopernikańską w Toruniu, aby podnosząc swoje kompetencje podnosić jakość obsługi użytkowników biblioteki. </w:t>
      </w:r>
    </w:p>
    <w:p w:rsidR="00D63F38" w:rsidRPr="00D032AA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E62B06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32AA">
        <w:rPr>
          <w:rFonts w:ascii="Times New Roman" w:hAnsi="Times New Roman"/>
          <w:sz w:val="28"/>
          <w:szCs w:val="28"/>
        </w:rPr>
        <w:t>Miło nam odnotować dobrą współpracę z radami sołeckimi, które często wspierają finansowo naszą działalność.</w:t>
      </w:r>
      <w:r w:rsidR="005B0304" w:rsidRPr="00D032AA">
        <w:rPr>
          <w:rFonts w:ascii="Times New Roman" w:hAnsi="Times New Roman"/>
          <w:sz w:val="28"/>
          <w:szCs w:val="28"/>
        </w:rPr>
        <w:t xml:space="preserve"> </w:t>
      </w:r>
      <w:r w:rsidR="008D13C8" w:rsidRPr="00D032AA">
        <w:rPr>
          <w:rFonts w:ascii="Times New Roman" w:hAnsi="Times New Roman"/>
          <w:sz w:val="28"/>
          <w:szCs w:val="28"/>
        </w:rPr>
        <w:t>W  2022 r</w:t>
      </w:r>
      <w:r w:rsidR="005B0304" w:rsidRPr="00D032AA">
        <w:rPr>
          <w:rFonts w:ascii="Times New Roman" w:hAnsi="Times New Roman"/>
          <w:sz w:val="28"/>
          <w:szCs w:val="28"/>
        </w:rPr>
        <w:t xml:space="preserve"> </w:t>
      </w:r>
      <w:r w:rsidR="008D13C8" w:rsidRPr="00D032AA">
        <w:rPr>
          <w:rFonts w:ascii="Times New Roman" w:hAnsi="Times New Roman"/>
          <w:sz w:val="28"/>
          <w:szCs w:val="28"/>
        </w:rPr>
        <w:t>.mogłyśmy również liczyć na wspar</w:t>
      </w:r>
      <w:r w:rsidR="005B0304" w:rsidRPr="00D032AA">
        <w:rPr>
          <w:rFonts w:ascii="Times New Roman" w:hAnsi="Times New Roman"/>
          <w:sz w:val="28"/>
          <w:szCs w:val="28"/>
        </w:rPr>
        <w:t xml:space="preserve">cie finansowe z funduszu </w:t>
      </w:r>
      <w:r w:rsidR="00D032AA" w:rsidRPr="00D032A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032AA" w:rsidRPr="00D032AA">
        <w:rPr>
          <w:rStyle w:val="x193iq5w"/>
          <w:rFonts w:ascii="Times New Roman" w:hAnsi="Times New Roman"/>
          <w:sz w:val="28"/>
          <w:szCs w:val="28"/>
        </w:rPr>
        <w:t>Gminnej Komisji d/s Profilaktyki i Rozwiązywania Problemów Alkoholowych dzieci mogły liczyć na słodki poczęstunek i napoje</w:t>
      </w:r>
      <w:r w:rsidR="00E62B06">
        <w:rPr>
          <w:rStyle w:val="x193iq5w"/>
          <w:rFonts w:ascii="Times New Roman" w:hAnsi="Times New Roman"/>
          <w:sz w:val="28"/>
          <w:szCs w:val="28"/>
        </w:rPr>
        <w:t>( w czasie zajęć i warsztatów odbywających się w bibliotekach , w okresie waka</w:t>
      </w:r>
      <w:bookmarkStart w:id="0" w:name="_GoBack"/>
      <w:bookmarkEnd w:id="0"/>
      <w:r w:rsidR="00E62B06">
        <w:rPr>
          <w:rStyle w:val="x193iq5w"/>
          <w:rFonts w:ascii="Times New Roman" w:hAnsi="Times New Roman"/>
          <w:sz w:val="28"/>
          <w:szCs w:val="28"/>
        </w:rPr>
        <w:t>cji)</w:t>
      </w:r>
      <w:r w:rsidR="00D032AA">
        <w:rPr>
          <w:rFonts w:ascii="Times New Roman" w:hAnsi="Times New Roman"/>
          <w:sz w:val="28"/>
          <w:szCs w:val="28"/>
        </w:rPr>
        <w:t xml:space="preserve"> a także</w:t>
      </w:r>
      <w:r w:rsidR="00E274A6">
        <w:rPr>
          <w:rFonts w:ascii="Times New Roman" w:hAnsi="Times New Roman"/>
          <w:sz w:val="28"/>
          <w:szCs w:val="28"/>
        </w:rPr>
        <w:t xml:space="preserve"> poczęstunek w czasie integracyjnej imprezy czytelniczej – zakończenie wakacji (plaża w Kamionkach Małych)</w:t>
      </w:r>
    </w:p>
    <w:p w:rsidR="00D63F38" w:rsidRPr="00D032AA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D032AA">
        <w:rPr>
          <w:rFonts w:ascii="Times New Roman" w:hAnsi="Times New Roman"/>
          <w:sz w:val="28"/>
          <w:szCs w:val="28"/>
        </w:rPr>
        <w:t>W imieniu własnym i naszych czytelników bardzo serdecznie dziękujemy</w:t>
      </w:r>
    </w:p>
    <w:p w:rsidR="00D63F38" w:rsidRPr="00D032AA" w:rsidRDefault="00D63F38" w:rsidP="00D63F38">
      <w:pPr>
        <w:rPr>
          <w:rFonts w:ascii="Times New Roman" w:hAnsi="Times New Roman"/>
          <w:sz w:val="28"/>
          <w:szCs w:val="28"/>
        </w:rPr>
      </w:pPr>
    </w:p>
    <w:p w:rsidR="00D63F38" w:rsidRPr="00D032AA" w:rsidRDefault="00D63F38" w:rsidP="00D63F38">
      <w:pPr>
        <w:rPr>
          <w:rFonts w:ascii="Times New Roman" w:hAnsi="Times New Roman"/>
          <w:sz w:val="28"/>
          <w:szCs w:val="28"/>
        </w:rPr>
      </w:pPr>
      <w:r w:rsidRPr="00D032AA">
        <w:rPr>
          <w:rFonts w:ascii="Times New Roman" w:hAnsi="Times New Roman"/>
          <w:sz w:val="28"/>
          <w:szCs w:val="28"/>
        </w:rPr>
        <w:t>Podstawą działalności biblioteki jest dopływ nowości książkowych ,dlatego bardzo nam zależy na zrozumieniu z Państwa strony, aby co roku przeznaczać na ten cel wystarczającą ilość środków finansowych.</w:t>
      </w:r>
    </w:p>
    <w:p w:rsidR="00D63F38" w:rsidRPr="00D032AA" w:rsidRDefault="00D63F38" w:rsidP="00D63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3F38" w:rsidRPr="00D032AA" w:rsidRDefault="00D63F38" w:rsidP="00D63F38">
      <w:pPr>
        <w:rPr>
          <w:rFonts w:ascii="Times New Roman" w:hAnsi="Times New Roman"/>
          <w:sz w:val="28"/>
          <w:szCs w:val="28"/>
        </w:rPr>
      </w:pPr>
    </w:p>
    <w:p w:rsidR="00D63F38" w:rsidRPr="00D032AA" w:rsidRDefault="00D63F38">
      <w:pPr>
        <w:rPr>
          <w:rFonts w:ascii="Times New Roman" w:hAnsi="Times New Roman"/>
          <w:sz w:val="24"/>
          <w:szCs w:val="24"/>
        </w:rPr>
      </w:pPr>
    </w:p>
    <w:sectPr w:rsidR="00D63F38" w:rsidRPr="00D0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38"/>
    <w:rsid w:val="00131B25"/>
    <w:rsid w:val="00161028"/>
    <w:rsid w:val="001C0DDA"/>
    <w:rsid w:val="001D6B01"/>
    <w:rsid w:val="001F3BD9"/>
    <w:rsid w:val="002406BE"/>
    <w:rsid w:val="002465C7"/>
    <w:rsid w:val="0025786F"/>
    <w:rsid w:val="003463DB"/>
    <w:rsid w:val="003B0696"/>
    <w:rsid w:val="003C1C83"/>
    <w:rsid w:val="003D4E6C"/>
    <w:rsid w:val="00597A1F"/>
    <w:rsid w:val="005B0304"/>
    <w:rsid w:val="005C253B"/>
    <w:rsid w:val="00612E4E"/>
    <w:rsid w:val="006517A3"/>
    <w:rsid w:val="006C3FDE"/>
    <w:rsid w:val="006F7211"/>
    <w:rsid w:val="00703A75"/>
    <w:rsid w:val="00713C50"/>
    <w:rsid w:val="00726AB4"/>
    <w:rsid w:val="0073738B"/>
    <w:rsid w:val="00767EF0"/>
    <w:rsid w:val="008541E3"/>
    <w:rsid w:val="008A0CD9"/>
    <w:rsid w:val="008D13C8"/>
    <w:rsid w:val="009E2E2A"/>
    <w:rsid w:val="00A82292"/>
    <w:rsid w:val="00AB2D03"/>
    <w:rsid w:val="00AE19C6"/>
    <w:rsid w:val="00B75847"/>
    <w:rsid w:val="00B95192"/>
    <w:rsid w:val="00B960FC"/>
    <w:rsid w:val="00BC3741"/>
    <w:rsid w:val="00BF15BC"/>
    <w:rsid w:val="00C601F9"/>
    <w:rsid w:val="00D032AA"/>
    <w:rsid w:val="00D14F9E"/>
    <w:rsid w:val="00D63F38"/>
    <w:rsid w:val="00D74AE0"/>
    <w:rsid w:val="00DB2BC6"/>
    <w:rsid w:val="00DD2B3D"/>
    <w:rsid w:val="00E02ACD"/>
    <w:rsid w:val="00E274A6"/>
    <w:rsid w:val="00E62B06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130"/>
  <w15:chartTrackingRefBased/>
  <w15:docId w15:val="{8E0F2EB8-D782-4034-9770-060D63B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F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3F38"/>
  </w:style>
  <w:style w:type="character" w:customStyle="1" w:styleId="x193iq5w">
    <w:name w:val="x193iq5w"/>
    <w:basedOn w:val="Domylnaczcionkaakapitu"/>
    <w:rsid w:val="00D0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2023-03-08T11:49:00Z</cp:lastPrinted>
  <dcterms:created xsi:type="dcterms:W3CDTF">2023-02-16T09:50:00Z</dcterms:created>
  <dcterms:modified xsi:type="dcterms:W3CDTF">2023-03-08T11:49:00Z</dcterms:modified>
</cp:coreProperties>
</file>